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1C2891" w14:textId="77777777" w:rsidR="006E4152" w:rsidRPr="003D03B9" w:rsidRDefault="006E4152" w:rsidP="006E4152">
      <w:pPr>
        <w:rPr>
          <w:rFonts w:ascii="Arial" w:hAnsi="Arial" w:cs="Arial"/>
          <w:b/>
          <w:bCs/>
          <w:color w:val="FF0000"/>
          <w:sz w:val="18"/>
          <w:szCs w:val="18"/>
          <w:lang w:val="hr-HR"/>
        </w:rPr>
      </w:pPr>
    </w:p>
    <w:p w14:paraId="074D243C" w14:textId="77777777" w:rsidR="006E4152" w:rsidRDefault="006E4152" w:rsidP="006E4152">
      <w:pPr>
        <w:pStyle w:val="GLAVNINASLOV"/>
      </w:pPr>
    </w:p>
    <w:p w14:paraId="3573D84E" w14:textId="77777777" w:rsidR="006E4152" w:rsidRDefault="006E4152" w:rsidP="006E4152">
      <w:pPr>
        <w:pStyle w:val="GLAVNINASLOV"/>
      </w:pPr>
    </w:p>
    <w:p w14:paraId="383DFF41" w14:textId="77777777" w:rsidR="006E4152" w:rsidRDefault="006E4152" w:rsidP="006E4152">
      <w:pPr>
        <w:pStyle w:val="GLAVNINASLOV"/>
      </w:pPr>
    </w:p>
    <w:p w14:paraId="3D762F10" w14:textId="77777777" w:rsidR="006E4152" w:rsidRDefault="006E4152" w:rsidP="006E4152">
      <w:pPr>
        <w:pStyle w:val="GLAVNINASLOV"/>
      </w:pPr>
      <w:r w:rsidRPr="001643BA">
        <w:t xml:space="preserve">IZVADAK IZ ODLUKE O </w:t>
      </w:r>
      <w:r w:rsidRPr="00534E83">
        <w:t>KAMATNIM</w:t>
      </w:r>
      <w:r w:rsidRPr="001643BA">
        <w:t xml:space="preserve"> STOPAMA PRIVREDNE BANKE ZAGREB D.D.</w:t>
      </w:r>
      <w:r>
        <w:t xml:space="preserve"> </w:t>
      </w:r>
      <w:r w:rsidRPr="001643BA">
        <w:t>NA DEPOZITE PO VIĐENJU U POSLOVANJU S POSLOVNIM SUBJEKTIMA</w:t>
      </w:r>
    </w:p>
    <w:p w14:paraId="79F85977" w14:textId="77777777" w:rsidR="006E4152" w:rsidRDefault="006E4152" w:rsidP="006E4152">
      <w:pPr>
        <w:pStyle w:val="GLAVNINASLOV"/>
      </w:pPr>
    </w:p>
    <w:p w14:paraId="478D3692" w14:textId="77777777" w:rsidR="006E4152" w:rsidRDefault="006E4152" w:rsidP="006E4152">
      <w:pPr>
        <w:pStyle w:val="plavibolditalic"/>
      </w:pPr>
    </w:p>
    <w:p w14:paraId="0F736120" w14:textId="77777777" w:rsidR="006E4152" w:rsidRDefault="006E4152" w:rsidP="006E4152">
      <w:pPr>
        <w:pStyle w:val="plavibolditalic"/>
      </w:pPr>
    </w:p>
    <w:p w14:paraId="5861B32F" w14:textId="77777777" w:rsidR="006E4152" w:rsidRDefault="006E4152" w:rsidP="006E4152">
      <w:pPr>
        <w:pStyle w:val="plavibolditalic"/>
      </w:pPr>
    </w:p>
    <w:p w14:paraId="3723F282" w14:textId="7897876A" w:rsidR="006E4152" w:rsidRPr="001643BA" w:rsidRDefault="006E4152" w:rsidP="006E4152">
      <w:pPr>
        <w:pStyle w:val="plavibolditalic"/>
      </w:pPr>
      <w:r w:rsidRPr="001643BA">
        <w:t xml:space="preserve">I. </w:t>
      </w:r>
      <w:r w:rsidR="00723E17">
        <w:t xml:space="preserve">Depoziti u Eurima </w:t>
      </w:r>
      <w:r w:rsidRPr="001643BA">
        <w:t>po viđenju</w:t>
      </w:r>
    </w:p>
    <w:p w14:paraId="791B364C" w14:textId="5505C972" w:rsidR="006E4152" w:rsidRPr="00F06AA3" w:rsidRDefault="006E4152" w:rsidP="006E4152">
      <w:pPr>
        <w:pStyle w:val="texobican"/>
        <w:spacing w:after="120"/>
        <w:jc w:val="left"/>
      </w:pPr>
      <w:r w:rsidRPr="00F06AA3">
        <w:t xml:space="preserve">(primjena od 01. </w:t>
      </w:r>
      <w:r w:rsidR="000E56C9">
        <w:t>listopada</w:t>
      </w:r>
      <w:r>
        <w:t xml:space="preserve"> 20</w:t>
      </w:r>
      <w:r w:rsidR="00723E17">
        <w:t>2</w:t>
      </w:r>
      <w:r w:rsidR="0007054A">
        <w:t>5</w:t>
      </w:r>
      <w:r w:rsidRPr="00F06AA3">
        <w:t>. godine)</w:t>
      </w:r>
    </w:p>
    <w:p w14:paraId="23FEEFFB" w14:textId="77777777" w:rsidR="006E4152" w:rsidRPr="00371ABA" w:rsidRDefault="006E4152" w:rsidP="006E4152">
      <w:pPr>
        <w:pStyle w:val="texobican"/>
        <w:spacing w:after="120"/>
        <w:jc w:val="left"/>
        <w:rPr>
          <w:highlight w:val="yellow"/>
        </w:rPr>
      </w:pPr>
    </w:p>
    <w:tbl>
      <w:tblPr>
        <w:tblW w:w="0" w:type="auto"/>
        <w:jc w:val="center"/>
        <w:tblBorders>
          <w:top w:val="single" w:sz="2" w:space="0" w:color="F79646"/>
          <w:left w:val="single" w:sz="2" w:space="0" w:color="F79646"/>
          <w:bottom w:val="single" w:sz="2" w:space="0" w:color="F79646"/>
          <w:right w:val="single" w:sz="2" w:space="0" w:color="F79646"/>
          <w:insideH w:val="single" w:sz="2" w:space="0" w:color="F79646"/>
          <w:insideV w:val="single" w:sz="2" w:space="0" w:color="F79646"/>
        </w:tblBorders>
        <w:tblLook w:val="00A0" w:firstRow="1" w:lastRow="0" w:firstColumn="1" w:lastColumn="0" w:noHBand="0" w:noVBand="0"/>
      </w:tblPr>
      <w:tblGrid>
        <w:gridCol w:w="3976"/>
        <w:gridCol w:w="3692"/>
      </w:tblGrid>
      <w:tr w:rsidR="006E4152" w:rsidRPr="00F06AA3" w14:paraId="5F569E4B" w14:textId="77777777" w:rsidTr="00F125F4">
        <w:trPr>
          <w:trHeight w:val="351"/>
          <w:jc w:val="center"/>
        </w:trPr>
        <w:tc>
          <w:tcPr>
            <w:tcW w:w="3976" w:type="dxa"/>
          </w:tcPr>
          <w:p w14:paraId="06493918" w14:textId="77777777" w:rsidR="006E4152" w:rsidRPr="00F06AA3" w:rsidRDefault="006E4152" w:rsidP="00F125F4">
            <w:pPr>
              <w:pStyle w:val="naslovutablici"/>
              <w:rPr>
                <w:lang w:val="hr-HR"/>
              </w:rPr>
            </w:pPr>
            <w:r w:rsidRPr="00F06AA3">
              <w:rPr>
                <w:lang w:val="hr-HR"/>
              </w:rPr>
              <w:t>Opis kamatne stope</w:t>
            </w:r>
          </w:p>
        </w:tc>
        <w:tc>
          <w:tcPr>
            <w:tcW w:w="3692" w:type="dxa"/>
          </w:tcPr>
          <w:p w14:paraId="421FF714" w14:textId="77777777" w:rsidR="006E4152" w:rsidRPr="00F06AA3" w:rsidRDefault="006E4152" w:rsidP="00F125F4">
            <w:pPr>
              <w:pStyle w:val="naslovutablici"/>
              <w:rPr>
                <w:lang w:val="hr-HR"/>
              </w:rPr>
            </w:pPr>
            <w:r w:rsidRPr="00F06AA3">
              <w:rPr>
                <w:lang w:val="hr-HR"/>
              </w:rPr>
              <w:t>Godišnja kamatna stopa</w:t>
            </w:r>
          </w:p>
        </w:tc>
      </w:tr>
      <w:tr w:rsidR="006E4152" w:rsidRPr="00F06AA3" w14:paraId="6D5ED3B4" w14:textId="77777777" w:rsidTr="00F125F4">
        <w:trPr>
          <w:trHeight w:val="358"/>
          <w:jc w:val="center"/>
        </w:trPr>
        <w:tc>
          <w:tcPr>
            <w:tcW w:w="3976" w:type="dxa"/>
          </w:tcPr>
          <w:p w14:paraId="19038FE5" w14:textId="77777777" w:rsidR="006E4152" w:rsidRPr="00F06AA3" w:rsidRDefault="006E4152" w:rsidP="00F125F4">
            <w:pPr>
              <w:pStyle w:val="textutablici"/>
              <w:rPr>
                <w:lang w:val="hr-HR"/>
              </w:rPr>
            </w:pPr>
            <w:r w:rsidRPr="00F06AA3">
              <w:rPr>
                <w:lang w:val="hr-HR"/>
              </w:rPr>
              <w:t>Depoziti po viđenju</w:t>
            </w:r>
          </w:p>
        </w:tc>
        <w:tc>
          <w:tcPr>
            <w:tcW w:w="3692" w:type="dxa"/>
          </w:tcPr>
          <w:p w14:paraId="38B40634" w14:textId="44B9959C" w:rsidR="006E4152" w:rsidRPr="00F06AA3" w:rsidRDefault="00BC2ECC" w:rsidP="00F125F4">
            <w:pPr>
              <w:pStyle w:val="textutablici"/>
              <w:rPr>
                <w:lang w:val="hr-HR"/>
              </w:rPr>
            </w:pPr>
            <w:r>
              <w:rPr>
                <w:lang w:val="hr-HR"/>
              </w:rPr>
              <w:t>0,</w:t>
            </w:r>
            <w:r w:rsidR="008820EF">
              <w:rPr>
                <w:lang w:val="hr-HR"/>
              </w:rPr>
              <w:t>040000</w:t>
            </w:r>
          </w:p>
        </w:tc>
      </w:tr>
    </w:tbl>
    <w:p w14:paraId="69EC7FEC" w14:textId="77777777" w:rsidR="006E4152" w:rsidRPr="00575F3C" w:rsidRDefault="006E4152" w:rsidP="006E4152">
      <w:pPr>
        <w:spacing w:before="120"/>
        <w:jc w:val="center"/>
        <w:rPr>
          <w:rFonts w:ascii="Arial" w:hAnsi="Arial" w:cs="Arial"/>
          <w:sz w:val="22"/>
          <w:szCs w:val="22"/>
          <w:lang w:val="hr-HR"/>
        </w:rPr>
      </w:pPr>
    </w:p>
    <w:p w14:paraId="30F4715A" w14:textId="77777777" w:rsidR="006E4152" w:rsidRDefault="006E4152" w:rsidP="006E4152">
      <w:pPr>
        <w:pStyle w:val="plavibolditalic"/>
      </w:pPr>
    </w:p>
    <w:p w14:paraId="2CAD63C3" w14:textId="77777777" w:rsidR="006E4152" w:rsidRDefault="006E4152" w:rsidP="006E4152">
      <w:pPr>
        <w:pStyle w:val="plavibolditalic"/>
      </w:pPr>
    </w:p>
    <w:p w14:paraId="12D8F00E" w14:textId="77777777" w:rsidR="006E4152" w:rsidRPr="001643BA" w:rsidRDefault="006E4152" w:rsidP="006E4152">
      <w:pPr>
        <w:pStyle w:val="plavibolditalic"/>
      </w:pPr>
      <w:r w:rsidRPr="001643BA">
        <w:t>II. Devizni depoziti po viđenju</w:t>
      </w:r>
    </w:p>
    <w:p w14:paraId="277E161D" w14:textId="4F9E73FF" w:rsidR="006E4152" w:rsidRDefault="006E4152" w:rsidP="006E4152">
      <w:pPr>
        <w:pStyle w:val="texobican"/>
        <w:spacing w:after="120"/>
      </w:pPr>
      <w:r w:rsidRPr="001643BA">
        <w:t xml:space="preserve">(primjena od </w:t>
      </w:r>
      <w:r>
        <w:t>01.</w:t>
      </w:r>
      <w:r w:rsidR="00AC7A7D">
        <w:t xml:space="preserve"> </w:t>
      </w:r>
      <w:r w:rsidR="000E56C9">
        <w:t>listopada</w:t>
      </w:r>
      <w:r>
        <w:t xml:space="preserve"> 202</w:t>
      </w:r>
      <w:r w:rsidR="0007054A">
        <w:t>5</w:t>
      </w:r>
      <w:r>
        <w:t xml:space="preserve">. </w:t>
      </w:r>
      <w:r w:rsidRPr="001643BA">
        <w:t>godine)</w:t>
      </w:r>
    </w:p>
    <w:p w14:paraId="2B2325E3" w14:textId="77777777" w:rsidR="006E4152" w:rsidRDefault="006E4152" w:rsidP="006E4152">
      <w:pPr>
        <w:pStyle w:val="texobican"/>
        <w:spacing w:after="120"/>
      </w:pPr>
    </w:p>
    <w:tbl>
      <w:tblPr>
        <w:tblW w:w="0" w:type="auto"/>
        <w:jc w:val="center"/>
        <w:tblBorders>
          <w:top w:val="single" w:sz="2" w:space="0" w:color="F79646"/>
          <w:left w:val="single" w:sz="2" w:space="0" w:color="F79646"/>
          <w:bottom w:val="single" w:sz="2" w:space="0" w:color="F79646"/>
          <w:right w:val="single" w:sz="2" w:space="0" w:color="F79646"/>
          <w:insideH w:val="single" w:sz="2" w:space="0" w:color="F79646"/>
          <w:insideV w:val="single" w:sz="2" w:space="0" w:color="F79646"/>
        </w:tblBorders>
        <w:tblLook w:val="00A0" w:firstRow="1" w:lastRow="0" w:firstColumn="1" w:lastColumn="0" w:noHBand="0" w:noVBand="0"/>
      </w:tblPr>
      <w:tblGrid>
        <w:gridCol w:w="3976"/>
        <w:gridCol w:w="3692"/>
      </w:tblGrid>
      <w:tr w:rsidR="006E4152" w:rsidRPr="00FF59BF" w14:paraId="3D0C512A" w14:textId="77777777" w:rsidTr="00723E17">
        <w:trPr>
          <w:trHeight w:val="351"/>
          <w:jc w:val="center"/>
        </w:trPr>
        <w:tc>
          <w:tcPr>
            <w:tcW w:w="3976" w:type="dxa"/>
          </w:tcPr>
          <w:p w14:paraId="7E7136A6" w14:textId="77777777" w:rsidR="006E4152" w:rsidRPr="004279EE" w:rsidRDefault="006E4152" w:rsidP="00F125F4">
            <w:pPr>
              <w:pStyle w:val="naslovutablici"/>
              <w:rPr>
                <w:lang w:val="hr-HR"/>
              </w:rPr>
            </w:pPr>
            <w:r w:rsidRPr="00031F3B">
              <w:rPr>
                <w:lang w:val="hr-HR"/>
              </w:rPr>
              <w:t>Opis</w:t>
            </w:r>
            <w:r w:rsidRPr="004279EE">
              <w:rPr>
                <w:lang w:val="hr-HR"/>
              </w:rPr>
              <w:t xml:space="preserve"> </w:t>
            </w:r>
            <w:r w:rsidRPr="00031F3B">
              <w:rPr>
                <w:lang w:val="hr-HR"/>
              </w:rPr>
              <w:t>kamatne</w:t>
            </w:r>
            <w:r w:rsidRPr="004279EE">
              <w:rPr>
                <w:lang w:val="hr-HR"/>
              </w:rPr>
              <w:t xml:space="preserve"> </w:t>
            </w:r>
            <w:r w:rsidRPr="00031F3B">
              <w:rPr>
                <w:lang w:val="hr-HR"/>
              </w:rPr>
              <w:t>stope</w:t>
            </w:r>
          </w:p>
        </w:tc>
        <w:tc>
          <w:tcPr>
            <w:tcW w:w="3692" w:type="dxa"/>
          </w:tcPr>
          <w:p w14:paraId="584A7F8E" w14:textId="77777777" w:rsidR="006E4152" w:rsidRPr="004279EE" w:rsidRDefault="006E4152" w:rsidP="00F125F4">
            <w:pPr>
              <w:pStyle w:val="naslovutablici"/>
              <w:rPr>
                <w:lang w:val="hr-HR"/>
              </w:rPr>
            </w:pPr>
            <w:r w:rsidRPr="00031F3B">
              <w:rPr>
                <w:lang w:val="hr-HR"/>
              </w:rPr>
              <w:t>Godi</w:t>
            </w:r>
            <w:r w:rsidRPr="004279EE">
              <w:rPr>
                <w:lang w:val="hr-HR"/>
              </w:rPr>
              <w:t>š</w:t>
            </w:r>
            <w:r w:rsidRPr="00031F3B">
              <w:rPr>
                <w:lang w:val="hr-HR"/>
              </w:rPr>
              <w:t>nja</w:t>
            </w:r>
            <w:r w:rsidRPr="004279EE">
              <w:rPr>
                <w:lang w:val="hr-HR"/>
              </w:rPr>
              <w:t xml:space="preserve"> </w:t>
            </w:r>
            <w:r w:rsidRPr="00031F3B">
              <w:rPr>
                <w:lang w:val="hr-HR"/>
              </w:rPr>
              <w:t>kamatna</w:t>
            </w:r>
            <w:r w:rsidRPr="004279EE">
              <w:rPr>
                <w:lang w:val="hr-HR"/>
              </w:rPr>
              <w:t xml:space="preserve"> </w:t>
            </w:r>
            <w:r w:rsidRPr="00031F3B">
              <w:rPr>
                <w:lang w:val="hr-HR"/>
              </w:rPr>
              <w:t>stopa</w:t>
            </w:r>
          </w:p>
        </w:tc>
      </w:tr>
      <w:tr w:rsidR="006E4152" w:rsidRPr="00FF59BF" w14:paraId="3E06E126" w14:textId="77777777" w:rsidTr="00723E17">
        <w:trPr>
          <w:trHeight w:val="358"/>
          <w:jc w:val="center"/>
        </w:trPr>
        <w:tc>
          <w:tcPr>
            <w:tcW w:w="3976" w:type="dxa"/>
          </w:tcPr>
          <w:p w14:paraId="49CF0B6A" w14:textId="77777777" w:rsidR="006E4152" w:rsidRPr="008030EB" w:rsidRDefault="006E4152" w:rsidP="00F125F4">
            <w:pPr>
              <w:pStyle w:val="textutablici"/>
              <w:rPr>
                <w:bCs/>
                <w:lang w:val="hr-HR"/>
              </w:rPr>
            </w:pPr>
            <w:r w:rsidRPr="008030EB">
              <w:rPr>
                <w:bCs/>
                <w:lang w:val="hr-HR"/>
              </w:rPr>
              <w:t>Depoziti po viđenju - USD</w:t>
            </w:r>
          </w:p>
        </w:tc>
        <w:tc>
          <w:tcPr>
            <w:tcW w:w="3692" w:type="dxa"/>
          </w:tcPr>
          <w:p w14:paraId="26F5C803" w14:textId="330D0A49" w:rsidR="004E2CEF" w:rsidRPr="00C22990" w:rsidRDefault="00D65FA3" w:rsidP="00F125F4">
            <w:pPr>
              <w:pStyle w:val="textutablici"/>
              <w:rPr>
                <w:bCs/>
                <w:lang w:val="hr-HR"/>
              </w:rPr>
            </w:pPr>
            <w:r>
              <w:rPr>
                <w:bCs/>
                <w:lang w:val="hr-HR"/>
              </w:rPr>
              <w:t>0,</w:t>
            </w:r>
            <w:r w:rsidR="008820EF">
              <w:rPr>
                <w:bCs/>
                <w:lang w:val="hr-HR"/>
              </w:rPr>
              <w:t>040000</w:t>
            </w:r>
          </w:p>
        </w:tc>
      </w:tr>
      <w:tr w:rsidR="006E4152" w:rsidRPr="001643BA" w14:paraId="1D213EB8" w14:textId="77777777" w:rsidTr="00723E17">
        <w:trPr>
          <w:trHeight w:val="358"/>
          <w:jc w:val="center"/>
        </w:trPr>
        <w:tc>
          <w:tcPr>
            <w:tcW w:w="3976" w:type="dxa"/>
          </w:tcPr>
          <w:p w14:paraId="28F84247" w14:textId="77777777" w:rsidR="006E4152" w:rsidRPr="00956596" w:rsidRDefault="006E4152" w:rsidP="00F125F4">
            <w:pPr>
              <w:pStyle w:val="textutablici"/>
              <w:rPr>
                <w:lang w:val="it-IT"/>
              </w:rPr>
            </w:pPr>
            <w:r w:rsidRPr="00031F3B">
              <w:rPr>
                <w:lang w:val="hr-HR"/>
              </w:rPr>
              <w:t>Depoziti</w:t>
            </w:r>
            <w:r w:rsidRPr="004279EE">
              <w:rPr>
                <w:lang w:val="hr-HR"/>
              </w:rPr>
              <w:t xml:space="preserve"> </w:t>
            </w:r>
            <w:r w:rsidRPr="00F10E3B">
              <w:rPr>
                <w:lang w:val="hr-HR"/>
              </w:rPr>
              <w:t>p</w:t>
            </w:r>
            <w:r w:rsidRPr="00367B9F">
              <w:rPr>
                <w:lang w:val="hr-HR"/>
              </w:rPr>
              <w:t xml:space="preserve">o viđenju – CHF </w:t>
            </w:r>
            <w:r w:rsidRPr="00956596">
              <w:rPr>
                <w:lang w:val="it-IT"/>
              </w:rPr>
              <w:t>&amp; ostale valute</w:t>
            </w:r>
          </w:p>
        </w:tc>
        <w:tc>
          <w:tcPr>
            <w:tcW w:w="3692" w:type="dxa"/>
          </w:tcPr>
          <w:p w14:paraId="57135E9B" w14:textId="78F33B87" w:rsidR="006E4152" w:rsidRPr="00C22990" w:rsidRDefault="00D65FA3" w:rsidP="00F125F4">
            <w:pPr>
              <w:pStyle w:val="textutablici"/>
              <w:rPr>
                <w:bCs/>
                <w:lang w:val="hr-HR"/>
              </w:rPr>
            </w:pPr>
            <w:r>
              <w:rPr>
                <w:bCs/>
                <w:lang w:val="hr-HR"/>
              </w:rPr>
              <w:t>0,</w:t>
            </w:r>
            <w:r w:rsidR="008820EF">
              <w:rPr>
                <w:bCs/>
                <w:lang w:val="hr-HR"/>
              </w:rPr>
              <w:t>040000</w:t>
            </w:r>
          </w:p>
        </w:tc>
      </w:tr>
    </w:tbl>
    <w:p w14:paraId="1F6FED97" w14:textId="77777777" w:rsidR="006E4152" w:rsidRPr="00E64843" w:rsidRDefault="006E4152" w:rsidP="006E4152">
      <w:pPr>
        <w:rPr>
          <w:rFonts w:ascii="Arial" w:hAnsi="Arial" w:cs="Arial"/>
          <w:sz w:val="18"/>
          <w:szCs w:val="18"/>
          <w:lang w:val="hr-HR"/>
        </w:rPr>
      </w:pPr>
    </w:p>
    <w:p w14:paraId="1426E434" w14:textId="77777777" w:rsidR="00190AA4" w:rsidRDefault="00190AA4"/>
    <w:sectPr w:rsidR="00190AA4" w:rsidSect="00D139A8">
      <w:headerReference w:type="default" r:id="rId6"/>
      <w:footerReference w:type="default" r:id="rId7"/>
      <w:pgSz w:w="11907" w:h="16839" w:code="9"/>
      <w:pgMar w:top="1260" w:right="850" w:bottom="426" w:left="993" w:header="720" w:footer="922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CE50F" w14:textId="77777777" w:rsidR="00036322" w:rsidRDefault="00036322" w:rsidP="006E4152">
      <w:r>
        <w:separator/>
      </w:r>
    </w:p>
  </w:endnote>
  <w:endnote w:type="continuationSeparator" w:id="0">
    <w:p w14:paraId="059B1180" w14:textId="77777777" w:rsidR="00036322" w:rsidRDefault="00036322" w:rsidP="006E4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426BCC" w14:textId="77777777" w:rsidR="002D57D1" w:rsidRDefault="006E4152">
    <w:pPr>
      <w:pStyle w:val="Footer"/>
    </w:pPr>
    <w:r>
      <w:rPr>
        <w:noProof/>
        <w:lang w:val="hr-HR" w:eastAsia="hr-HR"/>
      </w:rPr>
      <w:drawing>
        <wp:anchor distT="0" distB="0" distL="114300" distR="114300" simplePos="0" relativeHeight="251656192" behindDoc="0" locked="0" layoutInCell="1" allowOverlap="1" wp14:anchorId="1AAC2B98" wp14:editId="5A111FB0">
          <wp:simplePos x="0" y="0"/>
          <wp:positionH relativeFrom="page">
            <wp:posOffset>5041900</wp:posOffset>
          </wp:positionH>
          <wp:positionV relativeFrom="page">
            <wp:posOffset>10145395</wp:posOffset>
          </wp:positionV>
          <wp:extent cx="2057400" cy="180340"/>
          <wp:effectExtent l="19050" t="0" r="0" b="0"/>
          <wp:wrapThrough wrapText="bothSides">
            <wp:wrapPolygon edited="0">
              <wp:start x="-200" y="0"/>
              <wp:lineTo x="-200" y="18254"/>
              <wp:lineTo x="21600" y="18254"/>
              <wp:lineTo x="21600" y="0"/>
              <wp:lineTo x="-200" y="0"/>
            </wp:wrapPolygon>
          </wp:wrapThrough>
          <wp:docPr id="2" name="Picture 1" descr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7400" cy="1803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CF4B99" w14:textId="77777777" w:rsidR="00036322" w:rsidRDefault="00036322" w:rsidP="006E4152">
      <w:r>
        <w:separator/>
      </w:r>
    </w:p>
  </w:footnote>
  <w:footnote w:type="continuationSeparator" w:id="0">
    <w:p w14:paraId="002E7EBF" w14:textId="77777777" w:rsidR="00036322" w:rsidRDefault="00036322" w:rsidP="006E41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05F61" w14:textId="2BD3DD3A" w:rsidR="002D57D1" w:rsidRDefault="00B01862">
    <w:pPr>
      <w:pStyle w:val="Header"/>
    </w:pPr>
    <w:r>
      <w:rPr>
        <w:noProof/>
      </w:rPr>
      <w:drawing>
        <wp:inline distT="0" distB="0" distL="0" distR="0" wp14:anchorId="79DAB76F" wp14:editId="609BBD9E">
          <wp:extent cx="3494552" cy="381662"/>
          <wp:effectExtent l="0" t="0" r="0" b="0"/>
          <wp:docPr id="5" name="Slika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08894" cy="40507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E4152"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367A32B" wp14:editId="56B65C0D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560945" cy="273050"/>
              <wp:effectExtent l="0" t="0" r="0" b="12700"/>
              <wp:wrapNone/>
              <wp:docPr id="4" name="MSIPCM400c4059a233383a6a4f32ff" descr="{&quot;HashCode&quot;:-644061239,&quot;Height&quot;:841.0,&quot;Width&quot;:595.0,&quot;Placement&quot;:&quot;Head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945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23FA7E0B" w14:textId="5B7DD0AE" w:rsidR="002D57D1" w:rsidRPr="006E4152" w:rsidRDefault="006E4152" w:rsidP="006E4152">
                          <w:pPr>
                            <w:rPr>
                              <w:rFonts w:ascii="Calibri" w:hAnsi="Calibri" w:cs="Calibri"/>
                              <w:color w:val="008000"/>
                              <w:sz w:val="20"/>
                            </w:rPr>
                          </w:pPr>
                          <w:proofErr w:type="spellStart"/>
                          <w:r w:rsidRPr="006E4152">
                            <w:rPr>
                              <w:rFonts w:ascii="Calibri" w:hAnsi="Calibri" w:cs="Calibri"/>
                              <w:color w:val="008000"/>
                              <w:sz w:val="20"/>
                            </w:rPr>
                            <w:t>Neosjetljivo</w:t>
                          </w:r>
                          <w:proofErr w:type="spellEnd"/>
                          <w:r w:rsidRPr="006E4152">
                            <w:rPr>
                              <w:rFonts w:ascii="Calibri" w:hAnsi="Calibri" w:cs="Calibri"/>
                              <w:color w:val="008000"/>
                              <w:sz w:val="20"/>
                            </w:rPr>
                            <w:t xml:space="preserve"> - </w:t>
                          </w:r>
                          <w:proofErr w:type="gramStart"/>
                          <w:r w:rsidRPr="006E4152">
                            <w:rPr>
                              <w:rFonts w:ascii="Calibri" w:hAnsi="Calibri" w:cs="Calibri"/>
                              <w:color w:val="008000"/>
                              <w:sz w:val="20"/>
                            </w:rPr>
                            <w:t>Non-sensitive</w:t>
                          </w:r>
                          <w:proofErr w:type="gramEnd"/>
                        </w:p>
                      </w:txbxContent>
                    </wps:txbx>
                    <wps:bodyPr rot="0" spcFirstLastPara="0" vertOverflow="overflow" horzOverflow="overflow" vert="horz" wrap="square" lIns="254000" tIns="0" rIns="9144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67A32B" id="_x0000_t202" coordsize="21600,21600" o:spt="202" path="m,l,21600r21600,l21600,xe">
              <v:stroke joinstyle="miter"/>
              <v:path gradientshapeok="t" o:connecttype="rect"/>
            </v:shapetype>
            <v:shape id="MSIPCM400c4059a233383a6a4f32ff" o:spid="_x0000_s1026" type="#_x0000_t202" alt="{&quot;HashCode&quot;:-644061239,&quot;Height&quot;:841.0,&quot;Width&quot;:595.0,&quot;Placement&quot;:&quot;Header&quot;,&quot;Index&quot;:&quot;Primary&quot;,&quot;Section&quot;:1,&quot;Top&quot;:0.0,&quot;Left&quot;:0.0}" style="position:absolute;margin-left:0;margin-top:15pt;width:595.35pt;height:21.5pt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" o:allowincell="f" filled="f" stroked="f" strokeweight=".5pt">
              <v:textbox inset="20pt,0,,0">
                <w:txbxContent>
                  <w:p w14:paraId="23FA7E0B" w14:textId="5B7DD0AE" w:rsidR="002D57D1" w:rsidRPr="006E4152" w:rsidRDefault="006E4152" w:rsidP="006E4152">
                    <w:pPr>
                      <w:rPr>
                        <w:rFonts w:ascii="Calibri" w:hAnsi="Calibri" w:cs="Calibri"/>
                        <w:color w:val="008000"/>
                        <w:sz w:val="20"/>
                      </w:rPr>
                    </w:pPr>
                    <w:proofErr w:type="spellStart"/>
                    <w:r w:rsidRPr="006E4152">
                      <w:rPr>
                        <w:rFonts w:ascii="Calibri" w:hAnsi="Calibri" w:cs="Calibri"/>
                        <w:color w:val="008000"/>
                        <w:sz w:val="20"/>
                      </w:rPr>
                      <w:t>Neosjetljivo</w:t>
                    </w:r>
                    <w:proofErr w:type="spellEnd"/>
                    <w:r w:rsidRPr="006E4152">
                      <w:rPr>
                        <w:rFonts w:ascii="Calibri" w:hAnsi="Calibri" w:cs="Calibri"/>
                        <w:color w:val="008000"/>
                        <w:sz w:val="20"/>
                      </w:rPr>
                      <w:t xml:space="preserve"> - </w:t>
                    </w:r>
                    <w:proofErr w:type="gramStart"/>
                    <w:r w:rsidRPr="006E4152">
                      <w:rPr>
                        <w:rFonts w:ascii="Calibri" w:hAnsi="Calibri" w:cs="Calibri"/>
                        <w:color w:val="008000"/>
                        <w:sz w:val="20"/>
                      </w:rPr>
                      <w:t>Non-sensitive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4152"/>
    <w:rsid w:val="00020F54"/>
    <w:rsid w:val="000327F7"/>
    <w:rsid w:val="00036322"/>
    <w:rsid w:val="0007054A"/>
    <w:rsid w:val="00075AF4"/>
    <w:rsid w:val="000C124C"/>
    <w:rsid w:val="000E56C9"/>
    <w:rsid w:val="000E6966"/>
    <w:rsid w:val="001776D8"/>
    <w:rsid w:val="001903F5"/>
    <w:rsid w:val="00190AA4"/>
    <w:rsid w:val="001A4D25"/>
    <w:rsid w:val="001C63DC"/>
    <w:rsid w:val="002355A3"/>
    <w:rsid w:val="00296321"/>
    <w:rsid w:val="002B6F7A"/>
    <w:rsid w:val="002D57D1"/>
    <w:rsid w:val="003217F6"/>
    <w:rsid w:val="00326F85"/>
    <w:rsid w:val="00386B3B"/>
    <w:rsid w:val="00413524"/>
    <w:rsid w:val="0043779C"/>
    <w:rsid w:val="00450DEF"/>
    <w:rsid w:val="004550D7"/>
    <w:rsid w:val="0046128D"/>
    <w:rsid w:val="004E2CEF"/>
    <w:rsid w:val="004F60ED"/>
    <w:rsid w:val="0050726D"/>
    <w:rsid w:val="005622C3"/>
    <w:rsid w:val="00592537"/>
    <w:rsid w:val="00593E13"/>
    <w:rsid w:val="005B6991"/>
    <w:rsid w:val="005C06DA"/>
    <w:rsid w:val="005C2651"/>
    <w:rsid w:val="005F42B5"/>
    <w:rsid w:val="00605AA9"/>
    <w:rsid w:val="00607028"/>
    <w:rsid w:val="006438F2"/>
    <w:rsid w:val="006E229B"/>
    <w:rsid w:val="006E4152"/>
    <w:rsid w:val="00723E17"/>
    <w:rsid w:val="007C4290"/>
    <w:rsid w:val="007D75C6"/>
    <w:rsid w:val="008212E1"/>
    <w:rsid w:val="00833B2D"/>
    <w:rsid w:val="00873FCB"/>
    <w:rsid w:val="008820EF"/>
    <w:rsid w:val="00895164"/>
    <w:rsid w:val="008A6E3D"/>
    <w:rsid w:val="008B27C4"/>
    <w:rsid w:val="008F7E2F"/>
    <w:rsid w:val="00913B06"/>
    <w:rsid w:val="00922B2A"/>
    <w:rsid w:val="009826C9"/>
    <w:rsid w:val="00992815"/>
    <w:rsid w:val="009A3EF6"/>
    <w:rsid w:val="009A68A4"/>
    <w:rsid w:val="009B12B1"/>
    <w:rsid w:val="009B3BCB"/>
    <w:rsid w:val="009D70C6"/>
    <w:rsid w:val="009F5660"/>
    <w:rsid w:val="00A12817"/>
    <w:rsid w:val="00A275A2"/>
    <w:rsid w:val="00A57D53"/>
    <w:rsid w:val="00A61F04"/>
    <w:rsid w:val="00A94884"/>
    <w:rsid w:val="00A95FE6"/>
    <w:rsid w:val="00AC7A7D"/>
    <w:rsid w:val="00B01862"/>
    <w:rsid w:val="00B04DDD"/>
    <w:rsid w:val="00B56460"/>
    <w:rsid w:val="00B8266D"/>
    <w:rsid w:val="00B92158"/>
    <w:rsid w:val="00BB39D6"/>
    <w:rsid w:val="00BC2ECC"/>
    <w:rsid w:val="00C95D1D"/>
    <w:rsid w:val="00CF419C"/>
    <w:rsid w:val="00D10AF1"/>
    <w:rsid w:val="00D12C45"/>
    <w:rsid w:val="00D51950"/>
    <w:rsid w:val="00D55761"/>
    <w:rsid w:val="00D65FA3"/>
    <w:rsid w:val="00DA0378"/>
    <w:rsid w:val="00E268DA"/>
    <w:rsid w:val="00E60184"/>
    <w:rsid w:val="00EA7C6F"/>
    <w:rsid w:val="00EF3079"/>
    <w:rsid w:val="00F16008"/>
    <w:rsid w:val="00F5052A"/>
    <w:rsid w:val="00F70B75"/>
    <w:rsid w:val="00F72ADE"/>
    <w:rsid w:val="00F961A5"/>
    <w:rsid w:val="00FA5BD0"/>
    <w:rsid w:val="00FA6652"/>
    <w:rsid w:val="00FD4BD6"/>
    <w:rsid w:val="00FF2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3"/>
    <o:shapelayout v:ext="edit">
      <o:idmap v:ext="edit" data="1"/>
    </o:shapelayout>
  </w:shapeDefaults>
  <w:decimalSymbol w:val=","/>
  <w:listSeparator w:val=";"/>
  <w14:docId w14:val="233A1982"/>
  <w15:chartTrackingRefBased/>
  <w15:docId w15:val="{0050BE09-12E7-487C-BE5D-ABE7E6D66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4152"/>
    <w:pPr>
      <w:spacing w:after="0" w:line="240" w:lineRule="auto"/>
    </w:pPr>
    <w:rPr>
      <w:rFonts w:ascii="Helvetica" w:eastAsia="Cambria" w:hAnsi="Helvetica" w:cs="Helvetica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6E415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4152"/>
    <w:rPr>
      <w:rFonts w:ascii="Helvetica" w:eastAsia="Cambria" w:hAnsi="Helvetica" w:cs="Helvetica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rsid w:val="006E415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4152"/>
    <w:rPr>
      <w:rFonts w:ascii="Helvetica" w:eastAsia="Cambria" w:hAnsi="Helvetica" w:cs="Helvetica"/>
      <w:sz w:val="24"/>
      <w:szCs w:val="24"/>
      <w:lang w:val="en-US"/>
    </w:rPr>
  </w:style>
  <w:style w:type="paragraph" w:customStyle="1" w:styleId="GLAVNINASLOV">
    <w:name w:val="GLAVNI NASLOV"/>
    <w:basedOn w:val="Normal"/>
    <w:uiPriority w:val="99"/>
    <w:rsid w:val="006E4152"/>
    <w:pPr>
      <w:jc w:val="center"/>
    </w:pPr>
    <w:rPr>
      <w:caps/>
      <w:color w:val="FF6600"/>
      <w:sz w:val="30"/>
      <w:szCs w:val="30"/>
    </w:rPr>
  </w:style>
  <w:style w:type="paragraph" w:customStyle="1" w:styleId="plavibolditalic">
    <w:name w:val="plavi bold italic"/>
    <w:uiPriority w:val="99"/>
    <w:rsid w:val="006E4152"/>
    <w:pPr>
      <w:spacing w:after="0" w:line="240" w:lineRule="auto"/>
    </w:pPr>
    <w:rPr>
      <w:rFonts w:ascii="Arial" w:eastAsia="Cambria" w:hAnsi="Arial" w:cs="Arial"/>
      <w:b/>
      <w:bCs/>
      <w:color w:val="548DD4"/>
      <w:sz w:val="20"/>
      <w:szCs w:val="20"/>
      <w:u w:color="E36C0A"/>
    </w:rPr>
  </w:style>
  <w:style w:type="paragraph" w:customStyle="1" w:styleId="texobican">
    <w:name w:val="tex obican"/>
    <w:basedOn w:val="Normal"/>
    <w:uiPriority w:val="99"/>
    <w:rsid w:val="006E4152"/>
    <w:pPr>
      <w:jc w:val="both"/>
    </w:pPr>
    <w:rPr>
      <w:rFonts w:ascii="Arial" w:hAnsi="Arial" w:cs="Arial"/>
      <w:color w:val="000000"/>
      <w:sz w:val="18"/>
      <w:szCs w:val="18"/>
      <w:lang w:val="hr-HR"/>
    </w:rPr>
  </w:style>
  <w:style w:type="paragraph" w:customStyle="1" w:styleId="naslovutablici">
    <w:name w:val="naslov u tablici"/>
    <w:basedOn w:val="Normal"/>
    <w:uiPriority w:val="99"/>
    <w:rsid w:val="006E4152"/>
    <w:pPr>
      <w:spacing w:before="120"/>
    </w:pPr>
    <w:rPr>
      <w:rFonts w:ascii="Arial" w:hAnsi="Arial" w:cs="Arial"/>
      <w:b/>
      <w:bCs/>
      <w:i/>
      <w:iCs/>
      <w:sz w:val="20"/>
      <w:szCs w:val="20"/>
    </w:rPr>
  </w:style>
  <w:style w:type="paragraph" w:customStyle="1" w:styleId="textutablici">
    <w:name w:val="text u tablici"/>
    <w:basedOn w:val="Normal"/>
    <w:uiPriority w:val="99"/>
    <w:rsid w:val="006E4152"/>
    <w:pPr>
      <w:spacing w:before="120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72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 Puch Rohaček</dc:creator>
  <cp:keywords/>
  <dc:description/>
  <cp:lastModifiedBy>Kristina Puch Rohaček</cp:lastModifiedBy>
  <cp:revision>29</cp:revision>
  <dcterms:created xsi:type="dcterms:W3CDTF">2023-10-03T13:17:00Z</dcterms:created>
  <dcterms:modified xsi:type="dcterms:W3CDTF">2025-10-01T07:21:00Z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87d4d90-4885-4871-9cd1-173169706724_Enabled">
    <vt:lpwstr>true</vt:lpwstr>
  </property>
  <property fmtid="{D5CDD505-2E9C-101B-9397-08002B2CF9AE}" pid="3" name="MSIP_Label_887d4d90-4885-4871-9cd1-173169706724_SetDate">
    <vt:lpwstr>2024-04-02T07:26:00Z</vt:lpwstr>
  </property>
  <property fmtid="{D5CDD505-2E9C-101B-9397-08002B2CF9AE}" pid="4" name="MSIP_Label_887d4d90-4885-4871-9cd1-173169706724_Method">
    <vt:lpwstr>Privileged</vt:lpwstr>
  </property>
  <property fmtid="{D5CDD505-2E9C-101B-9397-08002B2CF9AE}" pid="5" name="MSIP_Label_887d4d90-4885-4871-9cd1-173169706724_Name">
    <vt:lpwstr>887d4d90-4885-4871-9cd1-173169706724</vt:lpwstr>
  </property>
  <property fmtid="{D5CDD505-2E9C-101B-9397-08002B2CF9AE}" pid="6" name="MSIP_Label_887d4d90-4885-4871-9cd1-173169706724_SiteId">
    <vt:lpwstr>43cecf9e-a78b-4f21-a286-6d94953f3005</vt:lpwstr>
  </property>
  <property fmtid="{D5CDD505-2E9C-101B-9397-08002B2CF9AE}" pid="7" name="MSIP_Label_887d4d90-4885-4871-9cd1-173169706724_ActionId">
    <vt:lpwstr>c3ec96bc-8372-4751-b405-0f794d84b282</vt:lpwstr>
  </property>
  <property fmtid="{D5CDD505-2E9C-101B-9397-08002B2CF9AE}" pid="8" name="MSIP_Label_887d4d90-4885-4871-9cd1-173169706724_ContentBits">
    <vt:lpwstr>1</vt:lpwstr>
  </property>
</Properties>
</file>